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6AAEA8EB" w:rsidR="00EF6EC1" w:rsidRPr="00322109" w:rsidRDefault="00EF6EC1" w:rsidP="00615ED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F7189">
        <w:rPr>
          <w:rFonts w:ascii="GHEA Grapalat" w:hAnsi="GHEA Grapalat"/>
          <w:sz w:val="24"/>
          <w:szCs w:val="24"/>
        </w:rPr>
        <w:t>ՀԱՅԿԵՆՍ-ԳՀԱՊՁԲ-26/0</w:t>
      </w:r>
      <w:r w:rsidR="00AD3DF8">
        <w:rPr>
          <w:rFonts w:ascii="GHEA Grapalat" w:hAnsi="GHEA Grapalat"/>
          <w:sz w:val="24"/>
          <w:szCs w:val="24"/>
        </w:rPr>
        <w:t>6</w:t>
      </w:r>
    </w:p>
    <w:p w14:paraId="3C73F34E" w14:textId="14623EBC" w:rsidR="0012540C" w:rsidRPr="00A36761" w:rsidRDefault="005F7189" w:rsidP="00BE0BF7">
      <w:pPr>
        <w:widowControl w:val="0"/>
        <w:jc w:val="both"/>
        <w:rPr>
          <w:rFonts w:ascii="GHEA Grapalat" w:hAnsi="GHEA Grapalat"/>
          <w:sz w:val="20"/>
        </w:rPr>
      </w:pPr>
      <w:r w:rsidRPr="005F7189">
        <w:rPr>
          <w:rFonts w:ascii="GHEA Grapalat" w:hAnsi="GHEA Grapalat"/>
          <w:sz w:val="20"/>
          <w:u w:val="single"/>
        </w:rPr>
        <w:t>НП</w:t>
      </w:r>
      <w:r w:rsidR="00ED5745">
        <w:rPr>
          <w:rFonts w:ascii="GHEA Grapalat" w:hAnsi="GHEA Grapalat"/>
          <w:sz w:val="20"/>
          <w:u w:val="single"/>
        </w:rPr>
        <w:t>Ц «АРМБИОТЕХНОЛОГИЯ» ГНКО</w:t>
      </w:r>
      <w:bookmarkStart w:id="0" w:name="_GoBack"/>
      <w:bookmarkEnd w:id="0"/>
      <w:r w:rsidR="009F60C5" w:rsidRPr="000D68ED">
        <w:rPr>
          <w:rFonts w:ascii="GHEA Grapalat" w:hAnsi="GHEA Grapalat"/>
          <w:sz w:val="20"/>
          <w:u w:val="single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ՀԱՅԿԵՆՍ-ԳՀԱՊՁԲ-26/0</w:t>
      </w:r>
      <w:r w:rsidR="00AD3DF8">
        <w:rPr>
          <w:rFonts w:ascii="GHEA Grapalat" w:hAnsi="GHEA Grapalat"/>
          <w:sz w:val="20"/>
          <w:u w:val="single"/>
        </w:rPr>
        <w:t>6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AD3DF8">
        <w:rPr>
          <w:rFonts w:ascii="GHEA Grapalat" w:hAnsi="GHEA Grapalat"/>
          <w:sz w:val="20"/>
        </w:rPr>
        <w:t xml:space="preserve">химических реагентов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309"/>
        <w:gridCol w:w="2481"/>
        <w:gridCol w:w="2315"/>
        <w:gridCol w:w="2739"/>
      </w:tblGrid>
      <w:tr w:rsidR="00A72AAE" w:rsidRPr="004E4619" w14:paraId="4F7264BF" w14:textId="77777777" w:rsidTr="00770549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D3DF8" w:rsidRPr="004E4619" w14:paraId="1DD12CB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6A2A79D" w14:textId="3415220A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9050162" w14:textId="6A519C40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Гипохлорид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натрия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12F427" w14:textId="653C0AB9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EAA74CE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0775A55" w14:textId="7E3C2A9F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07BAB30E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82048EC" w14:textId="6A83D03E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99A5516" w14:textId="606C0459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Дрожжевой экстракт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BEEE2E" w14:textId="2252BCA9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  <w:r w:rsidRPr="00AD3DF8">
              <w:rPr>
                <w:rFonts w:ascii="GHEA Grapalat" w:hAnsi="GHEA Grapalat"/>
                <w:bCs/>
                <w:sz w:val="20"/>
              </w:rPr>
              <w:t>ООО «ЭКСТРА МОТОРС»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201393A" w14:textId="77777777" w:rsidR="00AD3DF8" w:rsidRP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D3DF8">
              <w:rPr>
                <w:rFonts w:ascii="GHEA Grapalat" w:hAnsi="GHEA Grapalat"/>
                <w:sz w:val="16"/>
                <w:szCs w:val="16"/>
                <w:u w:val="single"/>
              </w:rPr>
              <w:t>1-го пункта</w:t>
            </w:r>
          </w:p>
          <w:p w14:paraId="73FD3C89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5084523" w14:textId="77777777" w:rsidR="00AD3DF8" w:rsidRP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DF8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14:paraId="47C43599" w14:textId="395122D0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D491515" w14:textId="355757A2" w:rsidR="00AD3DF8" w:rsidRP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</w:rPr>
            </w:pPr>
            <w:r>
              <w:rPr>
                <w:rFonts w:ascii="GHEA Grapalat" w:hAnsi="GHEA Grapalat"/>
                <w:bCs/>
                <w:sz w:val="20"/>
              </w:rPr>
              <w:t>Превышает цену закупки</w:t>
            </w:r>
          </w:p>
        </w:tc>
      </w:tr>
      <w:tr w:rsidR="00AD3DF8" w:rsidRPr="004E4619" w14:paraId="11BC8A6B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1A1A880" w14:textId="49489D53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1CA0A31" w14:textId="7DE82326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Глюкуроновая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F5F5E1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1C6FC934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786864B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EDA99C7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CE6B125" w14:textId="334A396A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926D4BF" w14:textId="41897458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0875C9F9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5BFB915" w14:textId="0F8CAF5B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72C300C" w14:textId="0102143B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окрашивания по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Граму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053C18E6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51412FD5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CD4CC61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AB18274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D93EF8A" w14:textId="26E64E1F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F5985FB" w14:textId="6C4FB4A8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1C3FD852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8576263" w14:textId="6107934B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B665A23" w14:textId="7D9C36A8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Глюко́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з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209CD951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8D2701D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C23F5B5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A95ED2F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C49C1C8" w14:textId="04B8E20B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49BE8D3" w14:textId="43C47BCA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65DD862F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3DED8D0E" w14:textId="5DE7A868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D492BEC" w14:textId="4AA3B4FB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κаппа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-казеин из коровьего молока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B26F4C5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63CDCC46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92275BD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A0BCB78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08902F6" w14:textId="6189A571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3433F3B" w14:textId="789CBAA3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1E713608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703BA996" w14:textId="3BDE0DD6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E5C5EB" w14:textId="481147C5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Бычий сывороточный альбумин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E6ADE5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FB0F035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1FBF7CC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A5E1F15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4AA2F1D" w14:textId="77DB3786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FDE4E5D" w14:textId="2FEE1A26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3AC0DA5C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1F64B89" w14:textId="113B049D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0BC9AD7" w14:textId="7054850C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Высоковакуумная силиконовая смазка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Моликоте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5E8CCE4B" w14:textId="6F423A63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  <w:r w:rsidRPr="00AD3DF8">
              <w:rPr>
                <w:rFonts w:ascii="GHEA Grapalat" w:hAnsi="GHEA Grapalat"/>
                <w:noProof/>
                <w:sz w:val="20"/>
              </w:rPr>
              <w:t>ООО «Гелион»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9919F34" w14:textId="77777777" w:rsidR="00AD3DF8" w:rsidRP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D3DF8">
              <w:rPr>
                <w:rFonts w:ascii="GHEA Grapalat" w:hAnsi="GHEA Grapalat"/>
                <w:sz w:val="16"/>
                <w:szCs w:val="16"/>
                <w:u w:val="single"/>
              </w:rPr>
              <w:t>1-го пункта</w:t>
            </w:r>
          </w:p>
          <w:p w14:paraId="32953D14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254F43A" w14:textId="77777777" w:rsidR="00AD3DF8" w:rsidRP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DF8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14:paraId="5AD3092F" w14:textId="302A1775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D1431A1" w14:textId="0454EF0B" w:rsidR="00AD3DF8" w:rsidRPr="0032210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/>
                <w:bCs/>
                <w:sz w:val="20"/>
              </w:rPr>
              <w:t>Превышает цену закупки</w:t>
            </w:r>
          </w:p>
        </w:tc>
      </w:tr>
      <w:tr w:rsidR="00AD3DF8" w:rsidRPr="004E4619" w14:paraId="5FF80B35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A2DD94B" w14:textId="75811A1D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BF5E27E" w14:textId="74D3B501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Аргон газ, баллон, 99,9%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2FEEA38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8E3F422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196C02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6515048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86C364C" w14:textId="5881C5E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0A6BADD2" w14:textId="0592106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421D7BED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30EE9B63" w14:textId="78D3EBE9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CCBFE34" w14:textId="750E2FEB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Гиппуровая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8E3F78B" w14:textId="6A22EE6D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  <w:r w:rsidRPr="00AD3DF8">
              <w:rPr>
                <w:rFonts w:ascii="GHEA Grapalat" w:hAnsi="GHEA Grapalat"/>
                <w:noProof/>
                <w:sz w:val="20"/>
              </w:rPr>
              <w:t>ООО «Гелион»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ADC2FFF" w14:textId="77777777" w:rsidR="00AD3DF8" w:rsidRP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D3DF8">
              <w:rPr>
                <w:rFonts w:ascii="GHEA Grapalat" w:hAnsi="GHEA Grapalat"/>
                <w:sz w:val="16"/>
                <w:szCs w:val="16"/>
                <w:u w:val="single"/>
              </w:rPr>
              <w:t>1-го пункта</w:t>
            </w:r>
          </w:p>
          <w:p w14:paraId="6C2A4DBC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DF50821" w14:textId="77777777" w:rsidR="00AD3DF8" w:rsidRP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DF8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14:paraId="6C9C637D" w14:textId="2C45A3F2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6A1A400" w14:textId="0B2E9183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</w:rPr>
              <w:t>Превышает цену закупки</w:t>
            </w:r>
          </w:p>
        </w:tc>
      </w:tr>
      <w:tr w:rsidR="00AD3DF8" w:rsidRPr="004E4619" w14:paraId="25EF200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7B2363C5" w14:textId="3C514853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7B76997" w14:textId="15507F08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Дихромат калия кг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25A846B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D4212F3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ADDA97A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4BB85CF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596F06A" w14:textId="090943E6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A91C994" w14:textId="437E7F09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AD3DF8" w:rsidRPr="004E4619" w14:paraId="2444A3AF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839499D" w14:textId="4C261871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8C9D1CB" w14:textId="6C848C47" w:rsidR="00AD3DF8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Ацетилсалициловая кислота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18236B5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9DD0E2F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0760DDF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FEF3F7" w14:textId="77777777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B798F0E" w14:textId="4EE1F6F0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171C2A3" w14:textId="4DCB3578" w:rsidR="00AD3DF8" w:rsidRPr="00770549" w:rsidRDefault="00AD3DF8" w:rsidP="00AD3DF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437BFF6E" w14:textId="7065FDA1" w:rsidR="00322109" w:rsidRPr="00026EA2" w:rsidRDefault="00322109" w:rsidP="00322109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A36761">
        <w:rPr>
          <w:rFonts w:ascii="GHEA Grapalat" w:hAnsi="GHEA Grapalat" w:cs="Sylfaen" w:hint="eastAsia"/>
          <w:sz w:val="20"/>
        </w:rPr>
        <w:t>Согласно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статье</w:t>
      </w:r>
      <w:r w:rsidRPr="00A36761">
        <w:rPr>
          <w:rFonts w:ascii="GHEA Grapalat" w:hAnsi="GHEA Grapalat" w:cs="Sylfaen"/>
          <w:sz w:val="20"/>
        </w:rPr>
        <w:t xml:space="preserve"> 10 </w:t>
      </w:r>
      <w:r w:rsidRPr="00A36761">
        <w:rPr>
          <w:rFonts w:ascii="GHEA Grapalat" w:hAnsi="GHEA Grapalat" w:cs="Sylfaen" w:hint="eastAsia"/>
          <w:sz w:val="20"/>
        </w:rPr>
        <w:t>Закона</w:t>
      </w:r>
      <w:r w:rsidRPr="00A36761">
        <w:rPr>
          <w:rFonts w:ascii="GHEA Grapalat" w:hAnsi="GHEA Grapalat" w:cs="Sylfaen"/>
          <w:sz w:val="20"/>
        </w:rPr>
        <w:t xml:space="preserve"> </w:t>
      </w:r>
      <w:proofErr w:type="gramStart"/>
      <w:r w:rsidRPr="00A36761">
        <w:rPr>
          <w:rFonts w:ascii="GHEA Grapalat" w:hAnsi="GHEA Grapalat" w:cs="Sylfaen" w:hint="eastAsia"/>
          <w:sz w:val="20"/>
        </w:rPr>
        <w:t>РА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”О</w:t>
      </w:r>
      <w:proofErr w:type="gramEnd"/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закупках</w:t>
      </w:r>
      <w:r w:rsidRPr="00A36761">
        <w:rPr>
          <w:rFonts w:ascii="GHEA Grapalat" w:hAnsi="GHEA Grapalat" w:cs="Sylfaen"/>
          <w:sz w:val="20"/>
        </w:rPr>
        <w:t>",</w:t>
      </w:r>
      <w:r w:rsidRPr="00C63AD9">
        <w:rPr>
          <w:rFonts w:ascii="GHEA Grapalat" w:hAnsi="GHEA Grapalat" w:cs="Sylfaen"/>
          <w:sz w:val="20"/>
        </w:rPr>
        <w:t xml:space="preserve"> ло</w:t>
      </w:r>
      <w:r w:rsidRPr="00026EA2">
        <w:rPr>
          <w:rFonts w:ascii="GHEA Grapalat" w:hAnsi="GHEA Grapalat" w:cs="Sylfaen"/>
          <w:sz w:val="20"/>
        </w:rPr>
        <w:t>т</w:t>
      </w:r>
      <w:r w:rsidR="00AD3DF8">
        <w:rPr>
          <w:rFonts w:ascii="GHEA Grapalat" w:hAnsi="GHEA Grapalat" w:cs="Sylfaen"/>
          <w:sz w:val="20"/>
        </w:rPr>
        <w:t>ам 29,</w:t>
      </w:r>
      <w:r w:rsidRPr="00C63AD9">
        <w:rPr>
          <w:rFonts w:ascii="GHEA Grapalat" w:hAnsi="GHEA Grapalat" w:cs="Sylfaen"/>
          <w:sz w:val="20"/>
        </w:rPr>
        <w:t xml:space="preserve"> </w:t>
      </w:r>
      <w:r w:rsidR="00AD3DF8">
        <w:rPr>
          <w:rFonts w:ascii="GHEA Grapalat" w:hAnsi="GHEA Grapalat" w:cs="Sylfaen"/>
          <w:sz w:val="20"/>
        </w:rPr>
        <w:t>7</w:t>
      </w:r>
      <w:r w:rsidRPr="00322109">
        <w:rPr>
          <w:rFonts w:ascii="GHEA Grapalat" w:hAnsi="GHEA Grapalat" w:cs="Sylfaen"/>
          <w:sz w:val="20"/>
        </w:rPr>
        <w:t>7</w:t>
      </w:r>
      <w:r w:rsidR="00AD3DF8">
        <w:rPr>
          <w:rFonts w:ascii="GHEA Grapalat" w:hAnsi="GHEA Grapalat" w:cs="Sylfaen"/>
          <w:sz w:val="20"/>
        </w:rPr>
        <w:t>, 104</w:t>
      </w:r>
      <w:r w:rsidRPr="00BA5B7D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в качестве периода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pacing w:val="-6"/>
          <w:sz w:val="20"/>
        </w:rPr>
        <w:t>опубликования настоящего объявления, до 10-го календарного дня включительно.*</w:t>
      </w:r>
    </w:p>
    <w:p w14:paraId="77B9EC7A" w14:textId="4618E177" w:rsidR="00381C41" w:rsidRPr="0032210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2B5C33" w:rsidRPr="002B5C33">
        <w:rPr>
          <w:rFonts w:ascii="GHEA Grapalat" w:hAnsi="GHEA Grapalat"/>
          <w:sz w:val="20"/>
        </w:rPr>
        <w:t>Г.Хачатуряну</w:t>
      </w:r>
      <w:proofErr w:type="spellEnd"/>
      <w:r w:rsidR="002B5C33" w:rsidRPr="002B5C33">
        <w:rPr>
          <w:rFonts w:ascii="GHEA Grapalat" w:hAnsi="GHEA Grapalat"/>
          <w:sz w:val="20"/>
        </w:rPr>
        <w:t xml:space="preserve">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5F7189">
        <w:rPr>
          <w:rFonts w:ascii="GHEA Grapalat" w:hAnsi="GHEA Grapalat"/>
          <w:b/>
          <w:bCs/>
          <w:sz w:val="20"/>
          <w:u w:val="single"/>
        </w:rPr>
        <w:t>ՀԱՅԿԵՆՍ-ԳՀԱՊՁԲ-26/0</w:t>
      </w:r>
      <w:r w:rsidR="00AD3DF8">
        <w:rPr>
          <w:rFonts w:ascii="GHEA Grapalat" w:hAnsi="GHEA Grapalat"/>
          <w:b/>
          <w:bCs/>
          <w:sz w:val="20"/>
          <w:u w:val="single"/>
        </w:rPr>
        <w:t>6</w:t>
      </w:r>
    </w:p>
    <w:p w14:paraId="0E43A682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Тел: (044)59-39-23</w:t>
      </w:r>
    </w:p>
    <w:p w14:paraId="54577D13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proofErr w:type="spellStart"/>
      <w:proofErr w:type="gramStart"/>
      <w:r w:rsidRPr="00770549">
        <w:rPr>
          <w:rFonts w:ascii="GHEA Grapalat" w:hAnsi="GHEA Grapalat" w:cs="Sylfaen"/>
          <w:sz w:val="20"/>
        </w:rPr>
        <w:t>Эл.почта</w:t>
      </w:r>
      <w:proofErr w:type="spellEnd"/>
      <w:proofErr w:type="gramEnd"/>
      <w:r w:rsidRPr="00770549">
        <w:rPr>
          <w:rFonts w:ascii="GHEA Grapalat" w:hAnsi="GHEA Grapalat" w:cs="Sylfaen"/>
          <w:sz w:val="20"/>
        </w:rPr>
        <w:t>: gnumnerarmbiotech@gmail.com</w:t>
      </w:r>
    </w:p>
    <w:p w14:paraId="7318537B" w14:textId="438E5A50" w:rsidR="00381C41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proofErr w:type="gramStart"/>
      <w:r w:rsidRPr="00770549">
        <w:rPr>
          <w:rFonts w:ascii="GHEA Grapalat" w:hAnsi="GHEA Grapalat" w:cs="Sylfaen"/>
          <w:sz w:val="20"/>
        </w:rPr>
        <w:t xml:space="preserve">Заказчик:   </w:t>
      </w:r>
      <w:proofErr w:type="gramEnd"/>
      <w:r w:rsidRPr="00770549">
        <w:rPr>
          <w:rFonts w:ascii="GHEA Grapalat" w:hAnsi="GHEA Grapalat" w:cs="Sylfaen"/>
          <w:sz w:val="20"/>
        </w:rPr>
        <w:t>НПЦ «</w:t>
      </w:r>
      <w:proofErr w:type="spellStart"/>
      <w:r w:rsidRPr="00770549">
        <w:rPr>
          <w:rFonts w:ascii="GHEA Grapalat" w:hAnsi="GHEA Grapalat" w:cs="Sylfaen"/>
          <w:sz w:val="20"/>
        </w:rPr>
        <w:t>Армбиотехнология</w:t>
      </w:r>
      <w:proofErr w:type="spellEnd"/>
      <w:r w:rsidRPr="00770549">
        <w:rPr>
          <w:rFonts w:ascii="GHEA Grapalat" w:hAnsi="GHEA Grapalat" w:cs="Sylfaen"/>
          <w:sz w:val="20"/>
        </w:rPr>
        <w:t xml:space="preserve">» ГНКО </w:t>
      </w:r>
    </w:p>
    <w:sectPr w:rsidR="00381C41" w:rsidRPr="00770549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22DE5" w14:textId="77777777" w:rsidR="002D0F81" w:rsidRDefault="002D0F81">
      <w:r>
        <w:separator/>
      </w:r>
    </w:p>
  </w:endnote>
  <w:endnote w:type="continuationSeparator" w:id="0">
    <w:p w14:paraId="7BE050B0" w14:textId="77777777" w:rsidR="002D0F81" w:rsidRDefault="002D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594B9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2E865A13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574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81104" w14:textId="77777777" w:rsidR="002D0F81" w:rsidRDefault="002D0F81">
      <w:r>
        <w:separator/>
      </w:r>
    </w:p>
  </w:footnote>
  <w:footnote w:type="continuationSeparator" w:id="0">
    <w:p w14:paraId="0E64D9DC" w14:textId="77777777" w:rsidR="002D0F81" w:rsidRDefault="002D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10A8F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0F8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5F7189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0549"/>
    <w:rsid w:val="00780C2C"/>
    <w:rsid w:val="0078244F"/>
    <w:rsid w:val="00784010"/>
    <w:rsid w:val="007867BE"/>
    <w:rsid w:val="007A34A5"/>
    <w:rsid w:val="007A44B1"/>
    <w:rsid w:val="007A795B"/>
    <w:rsid w:val="007B61E4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3DF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4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5745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30</cp:revision>
  <cp:lastPrinted>2023-04-25T08:41:00Z</cp:lastPrinted>
  <dcterms:created xsi:type="dcterms:W3CDTF">2018-08-08T07:11:00Z</dcterms:created>
  <dcterms:modified xsi:type="dcterms:W3CDTF">2026-04-23T06:57:00Z</dcterms:modified>
</cp:coreProperties>
</file>